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83" w:leftChars="101" w:right="554" w:rightChars="198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spacing w:line="288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参会回执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405"/>
        <w:gridCol w:w="904"/>
        <w:gridCol w:w="709"/>
        <w:gridCol w:w="141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612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>是否中国针灸学会会员</w:t>
            </w:r>
          </w:p>
        </w:tc>
        <w:tc>
          <w:tcPr>
            <w:tcW w:w="642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2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中国针灸学会会员编号</w:t>
            </w:r>
          </w:p>
        </w:tc>
        <w:tc>
          <w:tcPr>
            <w:tcW w:w="642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12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>抬头</w:t>
            </w:r>
          </w:p>
        </w:tc>
        <w:tc>
          <w:tcPr>
            <w:tcW w:w="642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2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纳税人识别号码</w:t>
            </w:r>
          </w:p>
        </w:tc>
        <w:tc>
          <w:tcPr>
            <w:tcW w:w="642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12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通讯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642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12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642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 xml:space="preserve">住 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宿</w:t>
            </w:r>
          </w:p>
        </w:tc>
        <w:tc>
          <w:tcPr>
            <w:tcW w:w="642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是</w:t>
            </w:r>
            <w:r>
              <w:rPr>
                <w:rFonts w:ascii="Segoe UI Symbol" w:hAnsi="Segoe UI Symbol" w:eastAsia="仿宋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MS Gothic" w:hAnsi="MS Gothic" w:eastAsia="MS Gothic" w:cs="MS Gothic"/>
                <w:bCs/>
                <w:color w:val="000000"/>
                <w:sz w:val="32"/>
                <w:szCs w:val="32"/>
              </w:rPr>
              <w:t>➤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标间</w:t>
            </w:r>
            <w:r>
              <w:rPr>
                <w:rFonts w:ascii="Segoe UI Symbol" w:hAnsi="Segoe UI Symbol" w:eastAsia="仿宋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大床房</w:t>
            </w:r>
            <w:r>
              <w:rPr>
                <w:rFonts w:ascii="Segoe UI Symbol" w:hAnsi="Segoe UI Symbol" w:eastAsia="仿宋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否</w:t>
            </w:r>
            <w:r>
              <w:rPr>
                <w:rFonts w:ascii="Segoe UI Symbol" w:hAnsi="Segoe UI Symbol" w:eastAsia="仿宋" w:cs="Segoe UI Symbol"/>
                <w:bCs/>
                <w:color w:val="000000"/>
                <w:sz w:val="32"/>
                <w:szCs w:val="32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12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 xml:space="preserve">餐 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饮</w:t>
            </w:r>
          </w:p>
        </w:tc>
        <w:tc>
          <w:tcPr>
            <w:tcW w:w="642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 xml:space="preserve">清真饮食 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是</w:t>
            </w:r>
            <w:r>
              <w:rPr>
                <w:rFonts w:ascii="Segoe UI Symbol" w:hAnsi="Segoe UI Symbol" w:eastAsia="仿宋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否</w:t>
            </w:r>
            <w:r>
              <w:rPr>
                <w:rFonts w:ascii="Segoe UI Symbol" w:hAnsi="Segoe UI Symbol" w:eastAsia="仿宋" w:cs="Segoe UI Symbol"/>
                <w:bCs/>
                <w:color w:val="000000"/>
                <w:sz w:val="32"/>
                <w:szCs w:val="32"/>
              </w:rPr>
              <w:t>☐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为便于安排食宿，参加会议者请务必于202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日前填写以上表格发送到如下邮箱:</w:t>
      </w:r>
      <w:r>
        <w:rPr>
          <w:rFonts w:ascii="仿宋" w:hAnsi="仿宋" w:eastAsia="仿宋"/>
          <w:color w:val="000000"/>
          <w:sz w:val="32"/>
          <w:szCs w:val="32"/>
        </w:rPr>
        <w:t xml:space="preserve"> earchina2009@163.com</w:t>
      </w:r>
      <w:r>
        <w:rPr>
          <w:rFonts w:hint="eastAsia" w:ascii="仿宋" w:hAnsi="仿宋" w:eastAsia="仿宋"/>
          <w:color w:val="000000"/>
          <w:sz w:val="32"/>
          <w:szCs w:val="32"/>
        </w:rPr>
        <w:t>，邮件主题务必注明“</w:t>
      </w:r>
      <w:r>
        <w:rPr>
          <w:rFonts w:ascii="仿宋" w:hAnsi="仿宋" w:eastAsia="仿宋"/>
          <w:color w:val="000000"/>
          <w:sz w:val="32"/>
          <w:szCs w:val="32"/>
        </w:rPr>
        <w:t>2024耳穴</w:t>
      </w:r>
      <w:r>
        <w:rPr>
          <w:rFonts w:hint="eastAsia" w:ascii="仿宋" w:hAnsi="仿宋" w:eastAsia="仿宋"/>
          <w:color w:val="000000"/>
          <w:sz w:val="32"/>
          <w:szCs w:val="32"/>
        </w:rPr>
        <w:t>换届、</w:t>
      </w:r>
      <w:r>
        <w:rPr>
          <w:rFonts w:ascii="仿宋" w:hAnsi="仿宋" w:eastAsia="仿宋"/>
          <w:color w:val="000000"/>
          <w:sz w:val="32"/>
          <w:szCs w:val="32"/>
        </w:rPr>
        <w:t>年会</w:t>
      </w:r>
      <w:r>
        <w:rPr>
          <w:rFonts w:hint="eastAsia" w:ascii="仿宋" w:hAnsi="仿宋" w:eastAsia="仿宋"/>
          <w:color w:val="000000"/>
          <w:sz w:val="32"/>
          <w:szCs w:val="32"/>
        </w:rPr>
        <w:t>回执</w:t>
      </w:r>
      <w:r>
        <w:rPr>
          <w:rFonts w:ascii="仿宋" w:hAnsi="仿宋" w:eastAsia="仿宋"/>
          <w:color w:val="000000"/>
          <w:sz w:val="32"/>
          <w:szCs w:val="32"/>
        </w:rPr>
        <w:t>+姓名</w:t>
      </w:r>
      <w:r>
        <w:rPr>
          <w:rFonts w:hint="eastAsia" w:ascii="仿宋" w:hAnsi="仿宋" w:eastAsia="仿宋"/>
          <w:color w:val="000000"/>
          <w:sz w:val="32"/>
          <w:szCs w:val="32"/>
        </w:rPr>
        <w:t>”字样，</w:t>
      </w:r>
      <w:r>
        <w:rPr>
          <w:rFonts w:ascii="仿宋" w:hAnsi="仿宋" w:eastAsia="仿宋"/>
          <w:color w:val="000000"/>
          <w:sz w:val="32"/>
          <w:szCs w:val="32"/>
        </w:rPr>
        <w:t>具体会议酒店详见第二轮通知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6FA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2024-02-29T07:30:12Z</dcterms:created>
  <dc:creator>Lenovo</dc:creator>
  <cp:lastModifiedBy>MMXWWDEZSZBD</cp:lastModifiedBy>
  <dcterms:modified xsi:type="dcterms:W3CDTF">2024-02-29T07:30:25Z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14DB4209CE5F41C5B0E1C12FD03A279C_12</vt:lpwstr>
  </property>
</Properties>
</file>